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E5" w:rsidRPr="002331E5" w:rsidRDefault="002331E5" w:rsidP="002331E5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2331E5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Когда Егор кивает на Петра, или что делать, если в квартире +12?</w:t>
      </w:r>
    </w:p>
    <w:p w:rsidR="002331E5" w:rsidRPr="002331E5" w:rsidRDefault="002331E5" w:rsidP="002331E5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905000" cy="1362075"/>
            <wp:effectExtent l="0" t="0" r="0" b="9525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В конце ноября - начале декабря в некоторых домах Черногорска возникла почти чрезвычайная ситуация - температура в некоторых квартирах падала </w:t>
      </w: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до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плюс 12 - 17, в то время как на улице выдались первые по-настоящему морозные дни. Об этом мы подробно рассказали в публикации «Господа, в квартире -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дубак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» 2 декабря, напечатав открытые письма замерзающих читателей. Тогда же газета обратилась в соответствующие инстанции  с вопросами кто виноват и что </w:t>
      </w: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делать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?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Горожане, в свою очередь, также не бездействовали - в адрес Государственной жилищной инспекции (ГЖИ) Хакасии поступило более 40 жалоб. Ведь благодаря сотрудничеству нашего издания с этим ведомством читатели знают, куда можно обращаться в случае возникновения проблем.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По жалобам  ГЖИ начала в городе внеочередную проверку.  «Черногорский рабочий» получил некоторые ответы и сегодня продолжает горячую (а вернее, холодную) тему.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Впрочем, начну немного с другого и приведу слова </w:t>
      </w:r>
      <w:r w:rsidRPr="002331E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Александра Сидякина, зам. председателя комитета Госдумы по жилищной политике и ЖКХ:</w:t>
      </w: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2331E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«96% моих избирателей приходят на личный прием с вопросами ЖКХ. Многие ставят их на первое место. Людей волнует даже не уровень личных доходов, а состояние и качество услуг, и то, что связано с доставкой коммунальных ресурсов в квартиры. Это легко объяснимо, ведь нам, по сути, досталась уникальная система ЖКХ, которой больше нет ни в одной стране мира. Например, протяженность всех сетей - 550 тысяч километров и количество финансовых средств, которое вращается в этой сфере в 2,5 раза больше, чем ВВП Болгарии. Жилой фонд состоит в основном из многоквартирных домов, а в странах, схожих с нами по климатическим условиям – Канаде, Финляндии, Норвегии, соотношение многоэтажек к малоэтажному жилью где-то 30 на 70. И поэтому решения для реформирования мы не можем взять ниоткуда, мы должны их выработать самостоятельно - исключительно российские решения».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Да, наверное,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этоÂ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  так, как и то, что в России 29 </w:t>
      </w: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млн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человек не имеют водоснабжения, 34 млн – канализации, 47 млн живут без горячего водоснабжения.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Говорю это к тому, что весьма ощутимые сборы за «коммуналку» и то, что в этой сфере крутятся большие средства, должны были, по идее, уже обеспечить доступность коммунальных услуг для всех. Но пока это не произошло.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В одном из выпусков программы «Право голоса» ведущий Роман Бабаян озвучил итоги голосования в прямом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эфиреÂ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  по поводу роста тарифов. Так вот, 52%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телезрителейÂ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  высказались, что тарифы можно удержать, если посадить с десяток чиновников. «Чувствую, - сказал ведущий, - что «крови» наше население жаждет давно». Абсолютных пессимистов, которые не верят, что тарифы не будут расти, оказалось 28%. И, наконец, 22% верят, что тарифы не уйдут в отрыв, если президент возьмёт дело под свой контроль. «И мы знаем, - продолжил ведущий, - что грозный пальчик Владимира Владимировича – это страшно, но… президент не может с утра до вечера заниматься только ЖКХ».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Действительно, </w:t>
      </w: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должен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ли глава государства лично контролировать, чтобы в доме по ул. Ленина, 78 в Черногорске температура воздуха с наступлением зимы была не 12-17 градусов тепла, а как положено – 20 и выше? И чтобы Зинаида Михайловна не мерзла, запасаясь стегаными халатами и носками из овечьей шерсти.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может, это все-таки прямая обязанность сантехника какого-то там разряда Ивана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Феоктистовича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во главе с его начальником и, собственно говоря, владельца данного бизнеса, пришедшего на рынок коммунальных услуг, должного тянуть тот гуж, за который взялся?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Или без окрика из Кремля, или губернатора, или главы города работать непривычны?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Если честно, то тот самый человеческий фактор уже в печенках сидит. Тот самый, из-за которого жители в собственных квартирах одеты в 100 одежек и разуверились, что «реформа ЖКХ» – слова не ругательные.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Как выходит, что грамотные и дельные предложения по улучшению нашей жизни на местах превращаются </w:t>
      </w: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в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пшик? Почему, пройдя многочисленные слушания, одобрения и согласования, не работают законы?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В этом «Черногорский рабочий» разбирался вместе со специалистами Государственной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жилинспекции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Хакасии, когда читатели пошли искать правду, в том числе и в газету.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И вот первое </w:t>
      </w:r>
      <w:r w:rsidRPr="002331E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заключение комиссии ГЖИ Хакасии, которая начала работать в городе по «горячим следам»: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«Сразу три протокола об административном правонарушении за ненормативную температуру воздуха в жилых помещениях многоквартирных домов составлено в отношен</w:t>
      </w: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ии ООО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«ЖЭУ-1» (г. Черногорск) в ходе очередной проверки жилищных инспекторов.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Как рассказала советник отдела технадзора ГЖИ Хакасии Наталья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Бельковец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, по некоторым адресам факты некачественного теплоснабжения не подтвердились, температура воздуха в жилых помещениях соответствовала нормативам.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lastRenderedPageBreak/>
        <w:t xml:space="preserve">Однако в ряде домов были выявлены нарушения. К примеру,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еслиÂ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  в двух квартирах по ул. Дзержинского, 24 и ул. Ленина, 78 термометр зафиксировал температуру 19 и 17 градусов соответственно, то в одном из жилых помещений по ул. Советская, 74 она не превышала 13 градусов. Отметим, что нормативной считается температура 20 градусов (в угловых помещениях - 22). Причем, на вводе в указанные многоквартирные дома параметры теплоносителя соответствовали температурному графику. Таким образом, к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ресурсоснабжающей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организац</w:t>
      </w: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ии ООО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«Хакасский ТЭК» у жилищных инспекторов не возникло претензий.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Ответственность за поставку тепла в квартиры собственников лежит н</w:t>
      </w: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а ООО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«ЖЭУ-1», обслуживающем данные дома. Задача управляющей организации – отрегулировать внутридомовую систему отопления, чтобы равномерно распределить теплоноситель. Нужные работы не были проведены своевременно.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За нарушение нормативов обеспечения населения коммунальными услугам</w:t>
      </w: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и ООО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«ЖЭУ-1» грозит административная ответственность по статье 7.23 КоАП РФ – по каждому адресу составлен протокол. Санкции данной статьи – от 5 до 10 тысяч рублей административного штрафа на юридических лиц».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Итак, виновные вроде бы найдены, Но... работники ЖЭУ продолжают отстаивать точку зрения, что котельная все равно не выдерживает нужные параметры, вот отопление и не «идет». Как говорят в ГЖИ, чтобы снять все вопросы, нужно изучить гидравлические расчеты, но пока эти данные в инспекцию никем не предоставлены. Так что вопрос отчасти остается открытым.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Тем временем </w:t>
      </w:r>
      <w:r w:rsidRPr="002331E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проверки продолжаются – в минувший понедельник инспекторы технадзора ГЖИ побывали в 17 домах</w:t>
      </w: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 (напомним, от жителей Черногорска поступило около 40 жалоб).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Результат – положительный. Да-да – во всех квартирах тепло – от 20 градусов и выше. Возможно, ответ кроется в том, что по закону сотрудники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Госжилинспекции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должны предупредить о своем визите за три дня. Адреса, куда приедет комиссия известны, так что вполне можно подготовиться к визиту </w:t>
      </w: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проверяющих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. Да и погода не подкачала – за окном почти осенняя температура. Вопрос на сегодняшний день вроде бы снят, но вот как прокомментировала этот момент </w:t>
      </w:r>
      <w:r w:rsidRPr="002331E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Зинаида Михайловна с ул. Ленина, 78: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- Мерзну в квартире – в прямом смысле слова – несколько </w:t>
      </w:r>
      <w:proofErr w:type="spellStart"/>
      <w:r w:rsidRPr="002331E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лет.Â</w:t>
      </w:r>
      <w:proofErr w:type="spellEnd"/>
      <w:r w:rsidRPr="002331E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  Честно скажу, когда заговорили про реформу ЖКХ, про то, что наведут наконец-то порядок, появилась надежда – заживу и зимой по-человечески. Но в прошлом году даже обои отклеились после ремонта – в спальне было +120С. Вызывала представителей ЖЭКа. Но получалось так, что когда ко мне приходили замерять температуру, она вдруг по волшебству поднималась до нормы. Уходили проверяющие, и через некоторое время батареи вновь холодели. Та же история повторилась нынче – в разных комнатах квартиры, как только на улице ударил 30-градусный мороз (а стоял-то он всего сутки!) похолодало от 17 (кухня) до 12 (спальня). И вот сейчас, после </w:t>
      </w:r>
      <w:proofErr w:type="spellStart"/>
      <w:r w:rsidRPr="002331E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жалобыÂ</w:t>
      </w:r>
      <w:proofErr w:type="spellEnd"/>
      <w:r w:rsidRPr="002331E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  замерили – норма. Так на улице-то тепло! Уверена, что как только столбик термометра опустится до – 200С, -300С, в квартире снова будет холодно».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Но ни сами жильцы, ни инспекторы, ни наша газета не намерены «похоронить» эту проблему. Журналисты продолжат сотрудничество с ГЖИ. Проверки инспекции продолжаются сейчас и возобновятся, если поступят новые сигналы.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Как ни пессимистично это прозвучит, но объективную реальность реформирования ЖКХ зачастую можно увидеть в подтопленном подвале пятиэтажки или в холодном доме.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Некоторые черногорские бабушки, например, «реформу» в квартирах проводят сами – наполняют пластиковые бутылки горячей водой и кладут в кровать под одеяло, чтобы не мерзнуть. Что ж, россияне – народ находчивый. </w:t>
      </w: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Но в то время как с разных трибун мы говорим, что нужно строить новые дома с точки зрения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энергоэффективности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жилья, о воспитании грамотного потребителя услуг ЖКХ, о том, что за свои деньги жильцы должны получать качественные услуги и лицензирование обслуживающих организаций поможет избавиться от недобросовестных компаний.., - бутылки с горячей водой под одеялом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дискредитируютÂ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  саму идею реформы.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Ведь многие открыто говорят, что при таком уровне сервиса не будут платить взносы на капремонт.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Возможно, колесо реформы со скрипом, но провернется, начнет наращивать обороты от Москвы до самых до окраин, и мы получим качественные услуги.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А пока… Егор кивает на Петра.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И вроде бы службы заинтересованы в решении проблемы -Â  котельная не простаивает, ЖЭУ работают. Власти также не бездействуют - мэр города, его замы собирают экстренные совещания, выезжают с рейдами в проблемные дома, представители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Госжилинспекции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вносят свою лепту.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Так</w:t>
      </w:r>
      <w:proofErr w:type="gram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где же деньги, Зин? Где же качественные услуги?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Дело тут, на мой взгляд, в другом - пока те, кто поставляет тепло – то есть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ресурсоснабжающая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организация и те, кто обслуживает дома, не сядут за общий стол и не договорятся, как действовать едино и в интересах конечного звена, – потребителя, который ждет, что в его дом вовремя подадут тепло, свет, воду и так далее, порядка не будет.</w:t>
      </w:r>
      <w:proofErr w:type="gramEnd"/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Елена Николаева, депутат Государственной Думы VI созыва,</w:t>
      </w: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 выступая недавно на форуме по энергосбережению в Москве, затронула общероссийскую проблему: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- От слов, к сожалению, мы пока не перешли к делу. Что делать в плане </w:t>
      </w:r>
      <w:proofErr w:type="spellStart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энергоэффективности</w:t>
      </w:r>
      <w:proofErr w:type="spellEnd"/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 со старым жильем? В советское время вопрос об этом просто не ставился, потому что тепло не было тем ресурсом, которое надо экономить. В результате чего мы получили сегодняшнюю ситуацию.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Если мы не наладим качественный учет и контроль ресурсов, ни о каком энергосбережении речи быть не может. Потому что, несмотря на то, что плата за коммунальные услуги достаточно ощутима, мы до сих пор работаем в системе «форточного» регулирования. Это означает, что если в одни дома подается избыточное отопление и жители спят с открытыми форточками, то в других тепла не хватает».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Знакомая ситуация, не так ли?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Черногорцы, обратившиеся в редакцию, делают совершенно здравомыслящие выводы – нужно организовать работу так, чтобы доходы в системе ЖКХ зависели от того, насколько комфортно чувствуют себя в квартире </w:t>
      </w: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lastRenderedPageBreak/>
        <w:t>Зинаида Михайловна или Любовь Павловна в 30-градусный мороз. И пока зарплата всех участников цепочки не будет напрямую зависеть от этого критерия, мало что изменится.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Поступило и конкретное предложение от читателей – создать в городе специальную межведомственную комиссию, которая урегулировала бы не только споры между котельными и ЖЭУ, но и помогла отрегулировать подачу тепла в проблемные дома. Ведь в соседнем Абакане вопрос регулировки внутридомовых систем решен. Почему же не перенять опыт соседей?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Р.S.</w:t>
      </w: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2331E5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Возможно, кому-то выводы и точки зрения, изложенные в статье, покажутся спорными.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«Черногорский рабочий» готов дать слово всем сторонам сложившейся ситуации. Ведь гарантии, что она не повторится, нет – впереди морозы.</w:t>
      </w:r>
    </w:p>
    <w:p w:rsidR="002331E5" w:rsidRPr="002331E5" w:rsidRDefault="002331E5" w:rsidP="002331E5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331E5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Подготовила </w:t>
      </w:r>
      <w:r w:rsidRPr="002331E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Марина ЗАДОРОЖНАЯ, «ЧР» № 120 от 18 декабря 2014г.</w:t>
      </w:r>
    </w:p>
    <w:p w:rsidR="0030273B" w:rsidRDefault="0030273B"/>
    <w:sectPr w:rsidR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E5"/>
    <w:rsid w:val="002331E5"/>
    <w:rsid w:val="003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2331E5"/>
  </w:style>
  <w:style w:type="character" w:customStyle="1" w:styleId="apple-converted-space">
    <w:name w:val="apple-converted-space"/>
    <w:basedOn w:val="a0"/>
    <w:rsid w:val="002331E5"/>
  </w:style>
  <w:style w:type="paragraph" w:styleId="a3">
    <w:name w:val="Normal (Web)"/>
    <w:basedOn w:val="a"/>
    <w:uiPriority w:val="99"/>
    <w:semiHidden/>
    <w:unhideWhenUsed/>
    <w:rsid w:val="0023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2331E5"/>
  </w:style>
  <w:style w:type="character" w:customStyle="1" w:styleId="apple-converted-space">
    <w:name w:val="apple-converted-space"/>
    <w:basedOn w:val="a0"/>
    <w:rsid w:val="002331E5"/>
  </w:style>
  <w:style w:type="paragraph" w:styleId="a3">
    <w:name w:val="Normal (Web)"/>
    <w:basedOn w:val="a"/>
    <w:uiPriority w:val="99"/>
    <w:semiHidden/>
    <w:unhideWhenUsed/>
    <w:rsid w:val="0023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2014-12-31T20:55:00Z</dcterms:created>
  <dcterms:modified xsi:type="dcterms:W3CDTF">2014-12-31T20:56:00Z</dcterms:modified>
</cp:coreProperties>
</file>